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79" w:rsidRPr="0042345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t>Pune District Education Association’s</w:t>
      </w:r>
    </w:p>
    <w:p w:rsidR="00175B79" w:rsidRPr="00423459" w:rsidRDefault="00175B79" w:rsidP="00175B79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RESULT ANALYSIS FOR UNIVERSITY EXAMINATION APR/MAY -2025                                                                                            M. PHARM. SEM-II                                                                                                                                                DEPARTMENT OF PHARMACEUTICS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 xml:space="preserve">: 100%                                                                            </w:t>
      </w: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16                                                                                         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16                                                                                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01                                                                                Total number of students Passed                    : 16                                                                                 No. of Students Failed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57"/>
        <w:gridCol w:w="736"/>
        <w:gridCol w:w="736"/>
        <w:gridCol w:w="739"/>
        <w:gridCol w:w="737"/>
        <w:gridCol w:w="768"/>
        <w:gridCol w:w="831"/>
        <w:gridCol w:w="922"/>
        <w:gridCol w:w="922"/>
        <w:gridCol w:w="737"/>
        <w:gridCol w:w="6"/>
      </w:tblGrid>
      <w:tr w:rsidR="00175B79" w:rsidRPr="00EE1435" w:rsidTr="00B94CFD">
        <w:trPr>
          <w:trHeight w:val="575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% Result</w:t>
            </w:r>
          </w:p>
        </w:tc>
      </w:tr>
      <w:tr w:rsidR="00175B79" w:rsidRPr="00EE1435" w:rsidTr="00B94CFD">
        <w:trPr>
          <w:gridAfter w:val="1"/>
          <w:wAfter w:w="6" w:type="dxa"/>
          <w:trHeight w:val="174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Total</w:t>
            </w:r>
          </w:p>
        </w:tc>
      </w:tr>
      <w:tr w:rsidR="00175B79" w:rsidRPr="00EE1435" w:rsidTr="00B94CFD">
        <w:trPr>
          <w:gridAfter w:val="1"/>
          <w:wAfter w:w="6" w:type="dxa"/>
          <w:trHeight w:val="5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1435">
              <w:rPr>
                <w:rFonts w:ascii="Times New Roman" w:hAnsi="Times New Roman"/>
                <w:b/>
              </w:rPr>
              <w:t>M. PHARM. SEM-I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04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35">
              <w:rPr>
                <w:rFonts w:ascii="Times New Roman" w:hAnsi="Times New Roman"/>
              </w:rPr>
              <w:t>100</w:t>
            </w:r>
          </w:p>
        </w:tc>
      </w:tr>
    </w:tbl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First Three Ranks in Order of Merit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4777"/>
        <w:gridCol w:w="2498"/>
      </w:tblGrid>
      <w:tr w:rsidR="00175B79" w:rsidRPr="00EE1435" w:rsidTr="00B94CFD">
        <w:trPr>
          <w:trHeight w:val="228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4777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175B79" w:rsidRPr="00EE1435" w:rsidTr="00B94CFD">
        <w:trPr>
          <w:trHeight w:val="260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Kamble Namrata Vijay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8.69</w:t>
            </w:r>
          </w:p>
        </w:tc>
      </w:tr>
      <w:tr w:rsidR="00175B79" w:rsidRPr="00EE1435" w:rsidTr="00B94CFD">
        <w:trPr>
          <w:trHeight w:val="269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Londhe Divya Babasaheb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8.54</w:t>
            </w:r>
          </w:p>
        </w:tc>
      </w:tr>
      <w:tr w:rsidR="00175B79" w:rsidRPr="00EE1435" w:rsidTr="00B94CFD">
        <w:trPr>
          <w:trHeight w:val="293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7" w:type="dxa"/>
            <w:vAlign w:val="bottom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Joshi Vaibhavi Santosh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8.38</w:t>
            </w:r>
          </w:p>
        </w:tc>
      </w:tr>
    </w:tbl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Subject wise Analysis</w:t>
      </w: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59"/>
        <w:gridCol w:w="2268"/>
        <w:gridCol w:w="1275"/>
        <w:gridCol w:w="1276"/>
        <w:gridCol w:w="1276"/>
        <w:gridCol w:w="1321"/>
      </w:tblGrid>
      <w:tr w:rsidR="00175B79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Molecular Pharmaceutics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N. R. Bhosale/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P. B. Khatate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Advanced Biopharmaceutics &amp; Pharmacokinetics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H. Khade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Computer Aided Drug Development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P. B. Khatate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93.75</w:t>
            </w:r>
          </w:p>
        </w:tc>
      </w:tr>
      <w:tr w:rsidR="00175B79" w:rsidTr="00B94CFD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Cosmetics &amp; Cosmeceuticals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S.  B. Kamathe/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S. M. Battalwad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1018AED" wp14:editId="233B71B4">
            <wp:extent cx="977949" cy="345566"/>
            <wp:effectExtent l="0" t="0" r="0" b="0"/>
            <wp:docPr id="3" name="Picture 3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6" cy="3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1435">
        <w:rPr>
          <w:rFonts w:ascii="Times New Roman" w:hAnsi="Times New Roman"/>
          <w:b/>
          <w:sz w:val="24"/>
          <w:szCs w:val="24"/>
        </w:rPr>
        <w:t>Dr. R. S. Chavan</w:t>
      </w: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AA64B4" wp14:editId="3FE62CC6">
            <wp:extent cx="1135427" cy="447675"/>
            <wp:effectExtent l="0" t="0" r="7620" b="0"/>
            <wp:docPr id="4" name="Picture 4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97" cy="5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175B79" w:rsidRPr="00EE1435" w:rsidRDefault="00175B79" w:rsidP="00175B7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RESULT ANALYSIS FOR UNIVERSITY EXAMINATION APR/MAY -2025                                              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M. PHARM. SEM-II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DEPARTMENT OF PHARMACEUTICAL CHEMISTRY 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>: 100%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15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15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Total number of students Passed                    : 15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Failed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723"/>
        <w:gridCol w:w="762"/>
        <w:gridCol w:w="790"/>
        <w:gridCol w:w="819"/>
        <w:gridCol w:w="732"/>
        <w:gridCol w:w="759"/>
        <w:gridCol w:w="787"/>
        <w:gridCol w:w="710"/>
        <w:gridCol w:w="736"/>
        <w:gridCol w:w="763"/>
      </w:tblGrid>
      <w:tr w:rsidR="00175B79" w:rsidRPr="00EE1435" w:rsidTr="00B94C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RPr="00EE1435" w:rsidTr="00B94C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75B79" w:rsidRPr="00EE1435" w:rsidTr="00B94C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M. PHARM. SEM-I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First Three Ranks in Order of Merit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4534"/>
        <w:gridCol w:w="2271"/>
      </w:tblGrid>
      <w:tr w:rsidR="00175B79" w:rsidRPr="00EE1435" w:rsidTr="00B94CFD">
        <w:trPr>
          <w:trHeight w:val="260"/>
          <w:jc w:val="center"/>
        </w:trPr>
        <w:tc>
          <w:tcPr>
            <w:tcW w:w="1635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4534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271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175B79" w:rsidRPr="00EE1435" w:rsidTr="00B94CFD">
        <w:trPr>
          <w:trHeight w:val="754"/>
          <w:jc w:val="center"/>
        </w:trPr>
        <w:tc>
          <w:tcPr>
            <w:tcW w:w="1635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Kadam Madhura Ramdas</w:t>
            </w:r>
          </w:p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Bankar Alisha Kiran</w:t>
            </w:r>
          </w:p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Chavan Kshitija Dipak</w:t>
            </w:r>
          </w:p>
        </w:tc>
        <w:tc>
          <w:tcPr>
            <w:tcW w:w="2271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</w:tr>
      <w:tr w:rsidR="00175B79" w:rsidRPr="00EE1435" w:rsidTr="00B94CFD">
        <w:trPr>
          <w:trHeight w:val="1172"/>
          <w:jc w:val="center"/>
        </w:trPr>
        <w:tc>
          <w:tcPr>
            <w:tcW w:w="1635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Gore Pradnya Anil</w:t>
            </w:r>
          </w:p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Jadhav Shital Gopichand</w:t>
            </w:r>
          </w:p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Solapure Poonam Omprakash</w:t>
            </w:r>
          </w:p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 xml:space="preserve">Sawat Sonali Navnath </w:t>
            </w:r>
          </w:p>
        </w:tc>
        <w:tc>
          <w:tcPr>
            <w:tcW w:w="2271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7.85</w:t>
            </w:r>
          </w:p>
        </w:tc>
      </w:tr>
      <w:tr w:rsidR="00175B79" w:rsidRPr="00EE1435" w:rsidTr="00B94CFD">
        <w:trPr>
          <w:trHeight w:val="406"/>
          <w:jc w:val="center"/>
        </w:trPr>
        <w:tc>
          <w:tcPr>
            <w:tcW w:w="1635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Lokhande Priyanka Maruti</w:t>
            </w:r>
          </w:p>
        </w:tc>
        <w:tc>
          <w:tcPr>
            <w:tcW w:w="2271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7.69</w:t>
            </w:r>
          </w:p>
        </w:tc>
      </w:tr>
    </w:tbl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pPr w:leftFromText="180" w:rightFromText="180" w:vertAnchor="text" w:horzAnchor="margin" w:tblpXSpec="center" w:tblpY="69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59"/>
        <w:gridCol w:w="2268"/>
        <w:gridCol w:w="1134"/>
        <w:gridCol w:w="1238"/>
        <w:gridCol w:w="1388"/>
        <w:gridCol w:w="1388"/>
      </w:tblGrid>
      <w:tr w:rsidR="00175B79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Advanced Spectral Analysis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S. J. Pawar/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P. A. Petkar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Advanced organic Chemistry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J. R. Jagtap/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G. B. Nigade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Computer Aided Drug Design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R. S. Chavan/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P. S. Pisal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Pharmaceutical Process Chemistry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A. P. Kale/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S. S. Phadtare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2241B5" wp14:editId="713F88E1">
            <wp:extent cx="977949" cy="345566"/>
            <wp:effectExtent l="0" t="0" r="0" b="0"/>
            <wp:docPr id="10" name="Picture 10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6" cy="3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  <w:t xml:space="preserve">                        Dr. R. S. Chavan</w:t>
      </w: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0246D4" wp14:editId="5C64340A">
            <wp:extent cx="990600" cy="390573"/>
            <wp:effectExtent l="0" t="0" r="0" b="9525"/>
            <wp:docPr id="9" name="Picture 9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949" cy="46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Pune District Education Association’s</w:t>
      </w:r>
    </w:p>
    <w:p w:rsidR="00175B79" w:rsidRPr="00EE1435" w:rsidRDefault="00175B79" w:rsidP="00175B7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RESULT ANALYSIS FOR UNIVERSITY EXAMINATION APR/MAY -2025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M. PHARM. SEM-II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DEPARTMENT OF PHARMACOLOGY 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>: 100%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06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06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Total number of students Passed                    : 06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Failed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723"/>
        <w:gridCol w:w="762"/>
        <w:gridCol w:w="790"/>
        <w:gridCol w:w="819"/>
        <w:gridCol w:w="732"/>
        <w:gridCol w:w="759"/>
        <w:gridCol w:w="787"/>
        <w:gridCol w:w="710"/>
        <w:gridCol w:w="736"/>
        <w:gridCol w:w="763"/>
      </w:tblGrid>
      <w:tr w:rsidR="00175B79" w:rsidRPr="00EE1435" w:rsidTr="00B94C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RPr="00EE1435" w:rsidTr="00B94C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75B79" w:rsidRPr="00EE1435" w:rsidTr="00B94C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M. PHARM. SEM-I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First Three Ranks in Order of Merit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110"/>
        <w:gridCol w:w="2150"/>
      </w:tblGrid>
      <w:tr w:rsidR="00175B79" w:rsidRPr="00EE1435" w:rsidTr="00B94CFD">
        <w:trPr>
          <w:jc w:val="center"/>
        </w:trPr>
        <w:tc>
          <w:tcPr>
            <w:tcW w:w="1372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4110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150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175B79" w:rsidRPr="00EE1435" w:rsidTr="00B94CFD">
        <w:trPr>
          <w:trHeight w:val="1686"/>
          <w:jc w:val="center"/>
        </w:trPr>
        <w:tc>
          <w:tcPr>
            <w:tcW w:w="1372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75B79" w:rsidRPr="00EE1435" w:rsidRDefault="00175B79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Pawar Archana Tukaram</w:t>
            </w:r>
          </w:p>
          <w:p w:rsidR="00175B79" w:rsidRPr="00EE1435" w:rsidRDefault="00175B79" w:rsidP="00B94CFD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Mohite Aditya Rahul</w:t>
            </w:r>
          </w:p>
          <w:p w:rsidR="00175B79" w:rsidRPr="00EE1435" w:rsidRDefault="00175B79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Palange Sakskhi Sunil</w:t>
            </w:r>
          </w:p>
          <w:p w:rsidR="00175B79" w:rsidRPr="00EE1435" w:rsidRDefault="00175B79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Agate Shivani Bhalchandra</w:t>
            </w:r>
          </w:p>
        </w:tc>
        <w:tc>
          <w:tcPr>
            <w:tcW w:w="2150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7.31</w:t>
            </w:r>
          </w:p>
        </w:tc>
      </w:tr>
      <w:tr w:rsidR="00175B79" w:rsidRPr="00EE1435" w:rsidTr="00B94CFD">
        <w:trPr>
          <w:trHeight w:val="502"/>
          <w:jc w:val="center"/>
        </w:trPr>
        <w:tc>
          <w:tcPr>
            <w:tcW w:w="1372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75B79" w:rsidRPr="00EE1435" w:rsidRDefault="00175B79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Patange Prajwal Pandurang</w:t>
            </w:r>
          </w:p>
        </w:tc>
        <w:tc>
          <w:tcPr>
            <w:tcW w:w="2150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6.85</w:t>
            </w:r>
          </w:p>
        </w:tc>
      </w:tr>
      <w:tr w:rsidR="00175B79" w:rsidRPr="00EE1435" w:rsidTr="00B94CFD">
        <w:trPr>
          <w:jc w:val="center"/>
        </w:trPr>
        <w:tc>
          <w:tcPr>
            <w:tcW w:w="1372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75B79" w:rsidRPr="00EE1435" w:rsidRDefault="00175B79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N" w:eastAsia="en-IN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  <w:szCs w:val="24"/>
              </w:rPr>
              <w:t>More Neeraj Narendra</w:t>
            </w:r>
          </w:p>
        </w:tc>
        <w:tc>
          <w:tcPr>
            <w:tcW w:w="2150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6.69</w:t>
            </w:r>
          </w:p>
        </w:tc>
      </w:tr>
    </w:tbl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pPr w:leftFromText="180" w:rightFromText="180" w:vertAnchor="text" w:horzAnchor="margin" w:tblpXSpec="center" w:tblpY="69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59"/>
        <w:gridCol w:w="2268"/>
        <w:gridCol w:w="1134"/>
        <w:gridCol w:w="1275"/>
        <w:gridCol w:w="1351"/>
        <w:gridCol w:w="1388"/>
      </w:tblGrid>
      <w:tr w:rsidR="00175B79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</w:rPr>
              <w:t>Advanced Pharmacology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P. A. Dhumal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</w:rPr>
              <w:t>Pharmacological and Toxicological Screening Methods–II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N. Jagtap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</w:rPr>
              <w:t>Principles of Drug Discovery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V. V. Jagtap/</w:t>
            </w:r>
          </w:p>
          <w:p w:rsidR="00175B79" w:rsidRDefault="00175B79" w:rsidP="00B94CFD">
            <w:pPr>
              <w:tabs>
                <w:tab w:val="center" w:pos="10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P. A. Dhumal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color w:val="000000"/>
                <w:sz w:val="24"/>
              </w:rPr>
              <w:t>Clinical Research &amp; Pharmacovigilance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S. K. Musale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>
        <w:rPr>
          <w:noProof/>
        </w:rPr>
        <w:drawing>
          <wp:inline distT="0" distB="0" distL="0" distR="0" wp14:anchorId="442241B5" wp14:editId="713F88E1">
            <wp:extent cx="977949" cy="345566"/>
            <wp:effectExtent l="0" t="0" r="0" b="0"/>
            <wp:docPr id="11" name="Picture 11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6" cy="3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EE1435">
        <w:rPr>
          <w:rFonts w:ascii="Times New Roman" w:hAnsi="Times New Roman"/>
          <w:b/>
          <w:sz w:val="24"/>
          <w:szCs w:val="24"/>
        </w:rPr>
        <w:t xml:space="preserve"> Dr. R. S. Chavan</w:t>
      </w: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DCF7756" wp14:editId="3B21DE28">
            <wp:extent cx="990483" cy="390525"/>
            <wp:effectExtent l="0" t="0" r="635" b="0"/>
            <wp:docPr id="13" name="Picture 13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69" cy="47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Pune District Education Association’s</w:t>
      </w:r>
    </w:p>
    <w:p w:rsidR="00175B79" w:rsidRPr="00EE1435" w:rsidRDefault="00175B79" w:rsidP="00175B7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RESULT ANALYSIS FOR UNIVERSITY EXAMINATION APR/MAY -2025                                              M. PHARM. SEM-II                                                                                                                                                DEPARTMENT OF PHARMACOGNOSY </w:t>
      </w:r>
    </w:p>
    <w:p w:rsidR="00175B79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 xml:space="preserve">: 100%                                                                            </w:t>
      </w: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02                                                                                       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02                                                                               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                                                                                Total number of students Passed                    : 02                                                                                No. of Students Failed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723"/>
        <w:gridCol w:w="762"/>
        <w:gridCol w:w="790"/>
        <w:gridCol w:w="819"/>
        <w:gridCol w:w="732"/>
        <w:gridCol w:w="759"/>
        <w:gridCol w:w="787"/>
        <w:gridCol w:w="710"/>
        <w:gridCol w:w="736"/>
        <w:gridCol w:w="763"/>
      </w:tblGrid>
      <w:tr w:rsidR="00175B79" w:rsidRPr="00EE1435" w:rsidTr="00B94C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RPr="00EE1435" w:rsidTr="00B94C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75B79" w:rsidRPr="00EE1435" w:rsidTr="00B94C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M. PHARM. SEM-I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</w:tbl>
    <w:p w:rsidR="00175B79" w:rsidRPr="00EE1435" w:rsidRDefault="00175B79" w:rsidP="00175B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First </w:t>
      </w:r>
      <w:r>
        <w:rPr>
          <w:rFonts w:ascii="Times New Roman" w:hAnsi="Times New Roman"/>
          <w:b/>
          <w:sz w:val="24"/>
          <w:szCs w:val="24"/>
        </w:rPr>
        <w:t>Two</w:t>
      </w:r>
      <w:r w:rsidRPr="00EE1435">
        <w:rPr>
          <w:rFonts w:ascii="Times New Roman" w:hAnsi="Times New Roman"/>
          <w:b/>
          <w:sz w:val="24"/>
          <w:szCs w:val="24"/>
        </w:rPr>
        <w:t xml:space="preserve"> Ranks in Order of Merit</w:t>
      </w: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4777"/>
        <w:gridCol w:w="2498"/>
      </w:tblGrid>
      <w:tr w:rsidR="00175B79" w:rsidRPr="00EE1435" w:rsidTr="00B94CFD">
        <w:trPr>
          <w:trHeight w:val="228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4777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175B79" w:rsidRPr="00EE1435" w:rsidTr="00B94CFD">
        <w:trPr>
          <w:trHeight w:val="260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7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Jagtap Bhavana Tanaji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7.85</w:t>
            </w:r>
          </w:p>
        </w:tc>
      </w:tr>
      <w:tr w:rsidR="00175B79" w:rsidRPr="00EE1435" w:rsidTr="00B94CFD">
        <w:trPr>
          <w:trHeight w:val="260"/>
          <w:jc w:val="center"/>
        </w:trPr>
        <w:tc>
          <w:tcPr>
            <w:tcW w:w="1593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Khole Samruddhi Pratap</w:t>
            </w:r>
          </w:p>
        </w:tc>
        <w:tc>
          <w:tcPr>
            <w:tcW w:w="2498" w:type="dxa"/>
          </w:tcPr>
          <w:p w:rsidR="00175B79" w:rsidRPr="00EE1435" w:rsidRDefault="00175B79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7.38</w:t>
            </w:r>
          </w:p>
        </w:tc>
      </w:tr>
    </w:tbl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pPr w:leftFromText="180" w:rightFromText="180" w:vertAnchor="text" w:horzAnchor="margin" w:tblpXSpec="center" w:tblpY="69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59"/>
        <w:gridCol w:w="2268"/>
        <w:gridCol w:w="1134"/>
        <w:gridCol w:w="1238"/>
        <w:gridCol w:w="1388"/>
        <w:gridCol w:w="1388"/>
      </w:tblGrid>
      <w:tr w:rsidR="00175B79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175B79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Medicinal Plant Biotechnology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P. S. Pisal/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S. P. Jadhav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40315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 xml:space="preserve">Advanced Pharmacognosy- 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V. V. Dhasade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F63C2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40315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Indian System of Medicine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S. U. Darekar/</w:t>
            </w:r>
          </w:p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S. S. Phadtare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F63C2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40315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5B79" w:rsidTr="00B94CFD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175B79" w:rsidRPr="00EE1435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 xml:space="preserve">Herbal Cosmetics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S. U. Darekar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F63C2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jc w:val="center"/>
            </w:pPr>
            <w:r w:rsidRPr="0040315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79" w:rsidRDefault="00175B79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75B79" w:rsidRPr="00EE1435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Pr="00EE1435" w:rsidRDefault="00175B79" w:rsidP="00175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2241B5" wp14:editId="713F88E1">
            <wp:extent cx="977949" cy="345566"/>
            <wp:effectExtent l="0" t="0" r="0" b="0"/>
            <wp:docPr id="12" name="Picture 12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6" cy="3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AD64D1">
        <w:rPr>
          <w:rFonts w:ascii="Times New Roman" w:hAnsi="Times New Roman"/>
          <w:b/>
          <w:sz w:val="24"/>
          <w:szCs w:val="24"/>
        </w:rPr>
        <w:tab/>
      </w:r>
      <w:r w:rsidRPr="00AD64D1">
        <w:rPr>
          <w:rFonts w:ascii="Times New Roman" w:hAnsi="Times New Roman"/>
          <w:b/>
          <w:sz w:val="24"/>
          <w:szCs w:val="24"/>
        </w:rPr>
        <w:tab/>
      </w:r>
      <w:r w:rsidRPr="00AD64D1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AD64D1">
        <w:rPr>
          <w:rFonts w:ascii="Times New Roman" w:hAnsi="Times New Roman"/>
          <w:b/>
          <w:sz w:val="24"/>
          <w:szCs w:val="24"/>
        </w:rPr>
        <w:t xml:space="preserve">  Dr. R. S. Chavan</w:t>
      </w: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5B79" w:rsidRDefault="00175B79" w:rsidP="00175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DCF7756" wp14:editId="3B21DE28">
            <wp:extent cx="1135427" cy="447675"/>
            <wp:effectExtent l="0" t="0" r="7620" b="0"/>
            <wp:docPr id="14" name="Picture 14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97" cy="5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D2219C" w:rsidRPr="00EE1435" w:rsidRDefault="00D2219C" w:rsidP="00D2219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RESULT ANALYSIS FOR UNIVERSITY EXAMINATION APR. /MAY. -2025                                               M. PHARM. SEM-IV                                                                                                                                                DEPARTMENT OF PHARMACEUTICS 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 xml:space="preserve">: 100%                                                                            </w:t>
      </w: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16                                                                                   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16                                                                           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: 00                                                                       Total number of students Passed                    : 16                                                                          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737"/>
        <w:gridCol w:w="772"/>
        <w:gridCol w:w="772"/>
        <w:gridCol w:w="776"/>
        <w:gridCol w:w="773"/>
        <w:gridCol w:w="805"/>
        <w:gridCol w:w="873"/>
        <w:gridCol w:w="967"/>
        <w:gridCol w:w="967"/>
        <w:gridCol w:w="773"/>
        <w:gridCol w:w="10"/>
      </w:tblGrid>
      <w:tr w:rsidR="00D2219C" w:rsidRPr="00E17534" w:rsidTr="00B94CFD">
        <w:trPr>
          <w:trHeight w:val="109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D2219C" w:rsidRPr="00E17534" w:rsidTr="00B94CFD">
        <w:trPr>
          <w:gridAfter w:val="1"/>
          <w:wAfter w:w="10" w:type="dxa"/>
          <w:trHeight w:val="331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9C" w:rsidRPr="00E17534" w:rsidRDefault="00D2219C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9C" w:rsidRPr="00E17534" w:rsidRDefault="00D2219C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2219C" w:rsidRPr="00E17534" w:rsidTr="00B94CFD">
        <w:trPr>
          <w:gridAfter w:val="1"/>
          <w:wAfter w:w="10" w:type="dxa"/>
          <w:trHeight w:val="9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4">
              <w:rPr>
                <w:rFonts w:ascii="Times New Roman" w:hAnsi="Times New Roman"/>
                <w:b/>
                <w:sz w:val="24"/>
                <w:szCs w:val="24"/>
              </w:rPr>
              <w:t>M. PHARM. SEM-IV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17534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First Three Ranks in Order of Merit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tbl>
      <w:tblPr>
        <w:tblW w:w="6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3861"/>
        <w:gridCol w:w="1234"/>
      </w:tblGrid>
      <w:tr w:rsidR="00D2219C" w:rsidRPr="00EE1435" w:rsidTr="00B94CFD">
        <w:trPr>
          <w:trHeight w:val="331"/>
          <w:jc w:val="center"/>
        </w:trPr>
        <w:tc>
          <w:tcPr>
            <w:tcW w:w="0" w:type="auto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D2219C" w:rsidRPr="00EE1435" w:rsidTr="00B94CFD">
        <w:trPr>
          <w:trHeight w:val="378"/>
          <w:jc w:val="center"/>
        </w:trPr>
        <w:tc>
          <w:tcPr>
            <w:tcW w:w="0" w:type="auto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Dhole Isha Popat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</w:tr>
      <w:tr w:rsidR="00D2219C" w:rsidRPr="00EE1435" w:rsidTr="00B94CFD">
        <w:trPr>
          <w:trHeight w:val="453"/>
          <w:jc w:val="center"/>
        </w:trPr>
        <w:tc>
          <w:tcPr>
            <w:tcW w:w="0" w:type="auto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 xml:space="preserve">Chikane Pragati Tukaram 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</w:tr>
      <w:tr w:rsidR="00D2219C" w:rsidRPr="00EE1435" w:rsidTr="00B94CFD">
        <w:trPr>
          <w:trHeight w:val="426"/>
          <w:jc w:val="center"/>
        </w:trPr>
        <w:tc>
          <w:tcPr>
            <w:tcW w:w="0" w:type="auto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Kardile Monica Sanjay</w:t>
            </w:r>
          </w:p>
        </w:tc>
        <w:tc>
          <w:tcPr>
            <w:tcW w:w="0" w:type="auto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7.85</w:t>
            </w:r>
          </w:p>
        </w:tc>
      </w:tr>
    </w:tbl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F95AF9" wp14:editId="0923EBE3">
            <wp:extent cx="1220193" cy="431165"/>
            <wp:effectExtent l="0" t="0" r="0" b="6985"/>
            <wp:docPr id="15" name="Picture 15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36" cy="44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  <w:t xml:space="preserve">              Dr. R. S. Chavan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A11342" wp14:editId="366CB97F">
            <wp:extent cx="1334135" cy="526021"/>
            <wp:effectExtent l="0" t="0" r="0" b="7620"/>
            <wp:docPr id="18" name="Picture 18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50" cy="6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D2219C" w:rsidRPr="00EE1435" w:rsidRDefault="00D2219C" w:rsidP="00D2219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RESULT ANALYSIS FOR UNIVERSITY EXAMINATION APR. /MAY. -2025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M. PHARM. SEM-IV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DEPARTMENT OF PHARMACEUTICAL CHEMISTRY 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>: 100%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11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11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Total number of students Passed                    : 11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Failed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763"/>
        <w:gridCol w:w="778"/>
        <w:gridCol w:w="898"/>
        <w:gridCol w:w="773"/>
        <w:gridCol w:w="924"/>
        <w:gridCol w:w="929"/>
        <w:gridCol w:w="780"/>
        <w:gridCol w:w="923"/>
        <w:gridCol w:w="798"/>
        <w:gridCol w:w="961"/>
      </w:tblGrid>
      <w:tr w:rsidR="00D2219C" w:rsidRPr="00EE1435" w:rsidTr="00B94CFD">
        <w:trPr>
          <w:trHeight w:val="64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D2219C" w:rsidRPr="00EE1435" w:rsidTr="00B94CFD">
        <w:trPr>
          <w:trHeight w:val="681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2219C" w:rsidRPr="00EE1435" w:rsidTr="00B94CFD">
        <w:trPr>
          <w:trHeight w:val="66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M. PHARM. SEM-IV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First Three Ranks in Order of Merit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110"/>
        <w:gridCol w:w="2150"/>
      </w:tblGrid>
      <w:tr w:rsidR="00D2219C" w:rsidRPr="00EE1435" w:rsidTr="00B94CFD">
        <w:trPr>
          <w:trHeight w:val="356"/>
          <w:jc w:val="center"/>
        </w:trPr>
        <w:tc>
          <w:tcPr>
            <w:tcW w:w="1372" w:type="dxa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150" w:type="dxa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 xml:space="preserve">Bhosale Saurabh Ajinath </w:t>
            </w:r>
          </w:p>
        </w:tc>
        <w:tc>
          <w:tcPr>
            <w:tcW w:w="2150" w:type="dxa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7.69</w:t>
            </w:r>
          </w:p>
        </w:tc>
      </w:tr>
      <w:tr w:rsidR="00D2219C" w:rsidRPr="00EE1435" w:rsidTr="00B94CFD">
        <w:trPr>
          <w:trHeight w:val="269"/>
          <w:jc w:val="center"/>
        </w:trPr>
        <w:tc>
          <w:tcPr>
            <w:tcW w:w="1372" w:type="dxa"/>
            <w:vMerge w:val="restart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 xml:space="preserve">Dhoke Divya Lekhndas </w:t>
            </w:r>
          </w:p>
        </w:tc>
        <w:tc>
          <w:tcPr>
            <w:tcW w:w="2150" w:type="dxa"/>
            <w:vMerge w:val="restart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7.46</w:t>
            </w:r>
          </w:p>
        </w:tc>
      </w:tr>
      <w:tr w:rsidR="00D2219C" w:rsidRPr="00EE1435" w:rsidTr="00B94CFD">
        <w:trPr>
          <w:trHeight w:val="269"/>
          <w:jc w:val="center"/>
        </w:trPr>
        <w:tc>
          <w:tcPr>
            <w:tcW w:w="1372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Jagtap Manisha Suresh</w:t>
            </w:r>
          </w:p>
        </w:tc>
        <w:tc>
          <w:tcPr>
            <w:tcW w:w="2150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19C" w:rsidRPr="00EE1435" w:rsidTr="00B94CFD">
        <w:trPr>
          <w:trHeight w:val="269"/>
          <w:jc w:val="center"/>
        </w:trPr>
        <w:tc>
          <w:tcPr>
            <w:tcW w:w="1372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Mhetar Manasi Jayavant</w:t>
            </w:r>
          </w:p>
        </w:tc>
        <w:tc>
          <w:tcPr>
            <w:tcW w:w="2150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19C" w:rsidRPr="00EE1435" w:rsidTr="00B94CFD">
        <w:trPr>
          <w:trHeight w:val="269"/>
          <w:jc w:val="center"/>
        </w:trPr>
        <w:tc>
          <w:tcPr>
            <w:tcW w:w="1372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Shinde Vaishnavi Vishnu</w:t>
            </w:r>
          </w:p>
        </w:tc>
        <w:tc>
          <w:tcPr>
            <w:tcW w:w="2150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  <w:vMerge w:val="restart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Barade Gitanjali Suresh</w:t>
            </w:r>
          </w:p>
        </w:tc>
        <w:tc>
          <w:tcPr>
            <w:tcW w:w="2150" w:type="dxa"/>
            <w:vMerge w:val="restart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7.31</w:t>
            </w: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Shinde Prajkta Kailas</w:t>
            </w:r>
          </w:p>
        </w:tc>
        <w:tc>
          <w:tcPr>
            <w:tcW w:w="2150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F95AF9" wp14:editId="0923EBE3">
            <wp:extent cx="977949" cy="345566"/>
            <wp:effectExtent l="0" t="0" r="0" b="0"/>
            <wp:docPr id="16" name="Picture 16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26" cy="3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E1435">
        <w:rPr>
          <w:rFonts w:ascii="Times New Roman" w:hAnsi="Times New Roman"/>
          <w:b/>
          <w:sz w:val="24"/>
          <w:szCs w:val="24"/>
        </w:rPr>
        <w:t xml:space="preserve"> Dr. R. S. Chavan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Default="0098055F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D5BABA2" wp14:editId="40D46FDF">
            <wp:extent cx="1334135" cy="526021"/>
            <wp:effectExtent l="0" t="0" r="0" b="7620"/>
            <wp:docPr id="19" name="Picture 19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50" cy="6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D2219C" w:rsidRPr="00EE1435" w:rsidRDefault="00D2219C" w:rsidP="00D2219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RESULT ANALYSIS FOR UNIVERSITY EXAMINATION APR. /MAY. -2025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M. PHARM. SEM-IV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DEPARTMENT OF PHARMACOLOGY 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Overall Percentage of Result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>: 100%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Appeared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05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 xml:space="preserve">            : 05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passed with ATKT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Total number of students Passed                    : 05</w:t>
      </w:r>
    </w:p>
    <w:p w:rsidR="00D2219C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35">
        <w:rPr>
          <w:rFonts w:ascii="Times New Roman" w:hAnsi="Times New Roman"/>
          <w:sz w:val="24"/>
          <w:szCs w:val="24"/>
        </w:rPr>
        <w:t>No. of Students Failed</w:t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</w:r>
      <w:r w:rsidRPr="00EE1435">
        <w:rPr>
          <w:rFonts w:ascii="Times New Roman" w:hAnsi="Times New Roman"/>
          <w:sz w:val="24"/>
          <w:szCs w:val="24"/>
        </w:rPr>
        <w:tab/>
        <w:t>: 00</w:t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734"/>
        <w:gridCol w:w="770"/>
        <w:gridCol w:w="733"/>
        <w:gridCol w:w="809"/>
        <w:gridCol w:w="770"/>
        <w:gridCol w:w="802"/>
        <w:gridCol w:w="868"/>
        <w:gridCol w:w="963"/>
        <w:gridCol w:w="963"/>
        <w:gridCol w:w="771"/>
      </w:tblGrid>
      <w:tr w:rsidR="00D2219C" w:rsidRPr="00EE1435" w:rsidTr="00B94CFD">
        <w:trPr>
          <w:trHeight w:val="64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Appeared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D2219C" w:rsidRPr="00EE1435" w:rsidTr="00B94CFD">
        <w:trPr>
          <w:trHeight w:val="676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9C" w:rsidRPr="00EE1435" w:rsidRDefault="00D2219C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Boys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Girls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2219C" w:rsidRPr="00EE1435" w:rsidTr="00B94CFD">
        <w:trPr>
          <w:trHeight w:val="6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M. PHARM. SEM-IV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19C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>First Three Ranks in Order of Merit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110"/>
        <w:gridCol w:w="2150"/>
      </w:tblGrid>
      <w:tr w:rsidR="00D2219C" w:rsidRPr="00EE1435" w:rsidTr="00B94CFD">
        <w:trPr>
          <w:jc w:val="center"/>
        </w:trPr>
        <w:tc>
          <w:tcPr>
            <w:tcW w:w="1372" w:type="dxa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Rank No.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150" w:type="dxa"/>
          </w:tcPr>
          <w:p w:rsidR="00D2219C" w:rsidRPr="00EE1435" w:rsidRDefault="00D2219C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35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Rajge Priyanka Shankar</w:t>
            </w:r>
          </w:p>
        </w:tc>
        <w:tc>
          <w:tcPr>
            <w:tcW w:w="2150" w:type="dxa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7.85</w:t>
            </w: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  <w:vMerge w:val="restart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Gavali Akansha Jalindar</w:t>
            </w:r>
          </w:p>
        </w:tc>
        <w:tc>
          <w:tcPr>
            <w:tcW w:w="2150" w:type="dxa"/>
            <w:vMerge w:val="restart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7.69</w:t>
            </w: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Wandhekar Sanika Sanjay</w:t>
            </w:r>
          </w:p>
        </w:tc>
        <w:tc>
          <w:tcPr>
            <w:tcW w:w="2150" w:type="dxa"/>
            <w:vMerge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19C" w:rsidRPr="00EE1435" w:rsidTr="00B94CFD">
        <w:trPr>
          <w:jc w:val="center"/>
        </w:trPr>
        <w:tc>
          <w:tcPr>
            <w:tcW w:w="1372" w:type="dxa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2219C" w:rsidRPr="00EE1435" w:rsidRDefault="00D2219C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Kudale Saurabh Laxman</w:t>
            </w:r>
          </w:p>
        </w:tc>
        <w:tc>
          <w:tcPr>
            <w:tcW w:w="2150" w:type="dxa"/>
          </w:tcPr>
          <w:p w:rsidR="00D2219C" w:rsidRPr="00EE1435" w:rsidRDefault="00D2219C" w:rsidP="00B94C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35">
              <w:rPr>
                <w:rFonts w:ascii="Times New Roman" w:hAnsi="Times New Roman"/>
                <w:sz w:val="24"/>
                <w:szCs w:val="24"/>
              </w:rPr>
              <w:t>7.38</w:t>
            </w:r>
          </w:p>
        </w:tc>
      </w:tr>
    </w:tbl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F95AF9" wp14:editId="0923EBE3">
            <wp:extent cx="1076325" cy="380328"/>
            <wp:effectExtent l="0" t="0" r="0" b="1270"/>
            <wp:docPr id="17" name="Picture 17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43" cy="39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9C" w:rsidRPr="00EE1435" w:rsidRDefault="00D2219C" w:rsidP="00D221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</w:r>
      <w:r w:rsidRPr="00EE1435">
        <w:rPr>
          <w:rFonts w:ascii="Times New Roman" w:hAnsi="Times New Roman"/>
          <w:b/>
          <w:sz w:val="24"/>
          <w:szCs w:val="24"/>
        </w:rPr>
        <w:tab/>
        <w:t xml:space="preserve">                  Dr. R. S. Chavan</w:t>
      </w:r>
    </w:p>
    <w:p w:rsidR="00D2219C" w:rsidRPr="00EE1435" w:rsidRDefault="00D2219C" w:rsidP="00D22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435">
        <w:rPr>
          <w:rFonts w:ascii="Times New Roman" w:hAnsi="Times New Roman"/>
          <w:b/>
          <w:sz w:val="24"/>
          <w:szCs w:val="24"/>
        </w:rPr>
        <w:t xml:space="preserve">    </w:t>
      </w:r>
    </w:p>
    <w:p w:rsidR="00891CE8" w:rsidRPr="00175B79" w:rsidRDefault="0098055F" w:rsidP="00175B79">
      <w: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t xml:space="preserve">  </w:t>
      </w:r>
      <w:r>
        <w:rPr>
          <w:noProof/>
        </w:rPr>
        <w:drawing>
          <wp:inline distT="0" distB="0" distL="0" distR="0" wp14:anchorId="7D5BABA2" wp14:editId="40D46FDF">
            <wp:extent cx="1334135" cy="526021"/>
            <wp:effectExtent l="0" t="0" r="0" b="7620"/>
            <wp:docPr id="20" name="Picture 20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50" cy="63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CE8" w:rsidRPr="00175B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72" w:rsidRDefault="00310672">
      <w:pPr>
        <w:spacing w:line="240" w:lineRule="auto"/>
      </w:pPr>
      <w:r>
        <w:separator/>
      </w:r>
    </w:p>
  </w:endnote>
  <w:endnote w:type="continuationSeparator" w:id="0">
    <w:p w:rsidR="00310672" w:rsidRDefault="00310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72" w:rsidRDefault="00310672">
      <w:pPr>
        <w:spacing w:after="0"/>
      </w:pPr>
      <w:r>
        <w:separator/>
      </w:r>
    </w:p>
  </w:footnote>
  <w:footnote w:type="continuationSeparator" w:id="0">
    <w:p w:rsidR="00310672" w:rsidRDefault="003106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21"/>
    <w:rsid w:val="0005315C"/>
    <w:rsid w:val="0008033D"/>
    <w:rsid w:val="001424CE"/>
    <w:rsid w:val="00175B79"/>
    <w:rsid w:val="00203D21"/>
    <w:rsid w:val="00310672"/>
    <w:rsid w:val="003376AF"/>
    <w:rsid w:val="00350700"/>
    <w:rsid w:val="003C62A8"/>
    <w:rsid w:val="00473E4F"/>
    <w:rsid w:val="005242CA"/>
    <w:rsid w:val="005453F3"/>
    <w:rsid w:val="00562D8A"/>
    <w:rsid w:val="005942E9"/>
    <w:rsid w:val="00635D01"/>
    <w:rsid w:val="00687FBA"/>
    <w:rsid w:val="006E5183"/>
    <w:rsid w:val="007F2501"/>
    <w:rsid w:val="008652BD"/>
    <w:rsid w:val="008765EB"/>
    <w:rsid w:val="00891CE8"/>
    <w:rsid w:val="008E34BD"/>
    <w:rsid w:val="00905975"/>
    <w:rsid w:val="0098055F"/>
    <w:rsid w:val="009D2C98"/>
    <w:rsid w:val="00A3787D"/>
    <w:rsid w:val="00AB1A21"/>
    <w:rsid w:val="00B825AA"/>
    <w:rsid w:val="00BE0D39"/>
    <w:rsid w:val="00C33DA1"/>
    <w:rsid w:val="00C410D9"/>
    <w:rsid w:val="00D14046"/>
    <w:rsid w:val="00D2219C"/>
    <w:rsid w:val="00D86178"/>
    <w:rsid w:val="00DF20BB"/>
    <w:rsid w:val="015500B5"/>
    <w:rsid w:val="03657FA1"/>
    <w:rsid w:val="05634CE7"/>
    <w:rsid w:val="0C855D18"/>
    <w:rsid w:val="12781EDB"/>
    <w:rsid w:val="1335224D"/>
    <w:rsid w:val="1B427258"/>
    <w:rsid w:val="1B8B3E4E"/>
    <w:rsid w:val="1D0D0336"/>
    <w:rsid w:val="29974A4D"/>
    <w:rsid w:val="2A544E00"/>
    <w:rsid w:val="49BF0208"/>
    <w:rsid w:val="517E13FB"/>
    <w:rsid w:val="54E55B5A"/>
    <w:rsid w:val="598A5980"/>
    <w:rsid w:val="59C9625C"/>
    <w:rsid w:val="5D730178"/>
    <w:rsid w:val="65B51E98"/>
    <w:rsid w:val="68105548"/>
    <w:rsid w:val="6A736AB1"/>
    <w:rsid w:val="6B155E16"/>
    <w:rsid w:val="78ED4839"/>
    <w:rsid w:val="7A2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9DAA52-46E0-4D09-B002-D29A6DF5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D2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uiPriority w:val="39"/>
    <w:rsid w:val="0005315C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SGRS</dc:creator>
  <cp:lastModifiedBy>SGRS</cp:lastModifiedBy>
  <cp:revision>25</cp:revision>
  <dcterms:created xsi:type="dcterms:W3CDTF">2025-04-22T04:48:00Z</dcterms:created>
  <dcterms:modified xsi:type="dcterms:W3CDTF">2026-05-11T08:50:00Z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92AB1087C8A84035839974C27E7EBF3C_12</vt:lpwstr>
  </property>
</Properties>
</file>